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4AB0" w:rsidRDefault="00263DC6">
      <w:bookmarkStart w:id="0" w:name="_GoBack"/>
      <w:r>
        <w:rPr>
          <w:noProof/>
          <w:lang w:eastAsia="es-MX"/>
        </w:rPr>
        <w:drawing>
          <wp:inline distT="0" distB="0" distL="0" distR="0" wp14:anchorId="1AC42211" wp14:editId="715BADCE">
            <wp:extent cx="8729458" cy="621030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6533" cy="6236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63DC6" w:rsidRDefault="00263DC6" w:rsidP="00263DC6">
      <w:pPr>
        <w:ind w:left="-142"/>
      </w:pPr>
      <w:r>
        <w:rPr>
          <w:rFonts w:cs="Arial"/>
          <w:noProof/>
          <w:lang w:eastAsia="es-MX"/>
        </w:rPr>
        <w:lastRenderedPageBreak/>
        <w:drawing>
          <wp:inline distT="0" distB="0" distL="0" distR="0" wp14:anchorId="737F1EE1" wp14:editId="6ED08164">
            <wp:extent cx="8716309" cy="6400800"/>
            <wp:effectExtent l="0" t="0" r="889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4606" cy="64068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36607" w:rsidRDefault="00F36607" w:rsidP="00263DC6">
      <w:pPr>
        <w:ind w:left="-142"/>
      </w:pPr>
    </w:p>
    <w:p w:rsidR="00F36607" w:rsidRDefault="00F36607" w:rsidP="00263DC6">
      <w:pPr>
        <w:ind w:left="-142"/>
      </w:pPr>
    </w:p>
    <w:p w:rsidR="00F36607" w:rsidRDefault="00F36607" w:rsidP="00263DC6">
      <w:pPr>
        <w:ind w:left="-142"/>
      </w:pPr>
    </w:p>
    <w:p w:rsidR="00F36607" w:rsidRDefault="00F36607" w:rsidP="00263DC6">
      <w:pPr>
        <w:ind w:left="-142"/>
      </w:pPr>
    </w:p>
    <w:p w:rsidR="00F36607" w:rsidRDefault="00F36607" w:rsidP="00263DC6">
      <w:pPr>
        <w:ind w:left="-142"/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-175896</wp:posOffset>
                </wp:positionH>
                <wp:positionV relativeFrom="paragraph">
                  <wp:posOffset>274320</wp:posOffset>
                </wp:positionV>
                <wp:extent cx="9115425" cy="4219575"/>
                <wp:effectExtent l="0" t="0" r="28575" b="28575"/>
                <wp:wrapNone/>
                <wp:docPr id="1" name="Rectángulo: esquinas redondeada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5425" cy="4219575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1B5FE75C" id="Rectángulo: esquinas redondeadas 1" o:spid="_x0000_s1026" style="position:absolute;margin-left:-13.85pt;margin-top:21.6pt;width:717.75pt;height:33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" filled="f" strokecolor="#1f4d78 [1604]" strokeweight="1pt">
                <v:stroke joinstyle="miter"/>
              </v:roundrect>
            </w:pict>
          </mc:Fallback>
        </mc:AlternateContent>
      </w:r>
    </w:p>
    <w:tbl>
      <w:tblPr>
        <w:tblStyle w:val="Tablaconcuadrcula"/>
        <w:tblW w:w="14171" w:type="dxa"/>
        <w:tblInd w:w="-142" w:type="dxa"/>
        <w:tblLayout w:type="fixed"/>
        <w:tblLook w:val="04A0" w:firstRow="1" w:lastRow="0" w:firstColumn="1" w:lastColumn="0" w:noHBand="0" w:noVBand="1"/>
      </w:tblPr>
      <w:tblGrid>
        <w:gridCol w:w="717"/>
        <w:gridCol w:w="3319"/>
        <w:gridCol w:w="6591"/>
        <w:gridCol w:w="992"/>
        <w:gridCol w:w="819"/>
        <w:gridCol w:w="882"/>
        <w:gridCol w:w="851"/>
      </w:tblGrid>
      <w:tr w:rsidR="00F36607" w:rsidRPr="0047666B" w:rsidTr="006837D6">
        <w:trPr>
          <w:trHeight w:val="451"/>
        </w:trPr>
        <w:tc>
          <w:tcPr>
            <w:tcW w:w="717" w:type="dxa"/>
            <w:vAlign w:val="center"/>
          </w:tcPr>
          <w:p w:rsidR="00F36607" w:rsidRPr="0047666B" w:rsidRDefault="006837D6" w:rsidP="006837D6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PARTIDA</w:t>
            </w:r>
          </w:p>
        </w:tc>
        <w:tc>
          <w:tcPr>
            <w:tcW w:w="9910" w:type="dxa"/>
            <w:gridSpan w:val="2"/>
            <w:vAlign w:val="center"/>
          </w:tcPr>
          <w:p w:rsidR="00F36607" w:rsidRPr="0047666B" w:rsidRDefault="006837D6" w:rsidP="006837D6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DESCRIPCION DE LOS BIENES</w:t>
            </w:r>
          </w:p>
        </w:tc>
        <w:tc>
          <w:tcPr>
            <w:tcW w:w="992" w:type="dxa"/>
            <w:vAlign w:val="center"/>
          </w:tcPr>
          <w:p w:rsidR="00F36607" w:rsidRPr="0047666B" w:rsidRDefault="00F36607" w:rsidP="006837D6">
            <w:pPr>
              <w:jc w:val="center"/>
              <w:rPr>
                <w:sz w:val="14"/>
                <w:szCs w:val="14"/>
              </w:rPr>
            </w:pPr>
            <w:r w:rsidRPr="0047666B">
              <w:rPr>
                <w:sz w:val="14"/>
                <w:szCs w:val="14"/>
              </w:rPr>
              <w:t>CANTIDAD</w:t>
            </w:r>
          </w:p>
        </w:tc>
        <w:tc>
          <w:tcPr>
            <w:tcW w:w="819" w:type="dxa"/>
            <w:vAlign w:val="center"/>
          </w:tcPr>
          <w:p w:rsidR="00F36607" w:rsidRPr="0047666B" w:rsidRDefault="00F36607" w:rsidP="006837D6">
            <w:pPr>
              <w:jc w:val="center"/>
              <w:rPr>
                <w:sz w:val="14"/>
                <w:szCs w:val="14"/>
              </w:rPr>
            </w:pPr>
            <w:r w:rsidRPr="0047666B">
              <w:rPr>
                <w:sz w:val="14"/>
                <w:szCs w:val="14"/>
              </w:rPr>
              <w:t>UNIDAD</w:t>
            </w:r>
          </w:p>
        </w:tc>
        <w:tc>
          <w:tcPr>
            <w:tcW w:w="882" w:type="dxa"/>
            <w:vAlign w:val="center"/>
          </w:tcPr>
          <w:p w:rsidR="00F36607" w:rsidRPr="0047666B" w:rsidRDefault="00F36607" w:rsidP="006837D6">
            <w:pPr>
              <w:jc w:val="center"/>
              <w:rPr>
                <w:sz w:val="14"/>
                <w:szCs w:val="14"/>
              </w:rPr>
            </w:pPr>
            <w:r w:rsidRPr="0047666B">
              <w:rPr>
                <w:sz w:val="14"/>
                <w:szCs w:val="14"/>
              </w:rPr>
              <w:t>PRECIO UNITARIO NETO M.N.</w:t>
            </w:r>
          </w:p>
        </w:tc>
        <w:tc>
          <w:tcPr>
            <w:tcW w:w="851" w:type="dxa"/>
            <w:vAlign w:val="center"/>
          </w:tcPr>
          <w:p w:rsidR="00F36607" w:rsidRPr="0047666B" w:rsidRDefault="00F36607" w:rsidP="006837D6">
            <w:pPr>
              <w:jc w:val="center"/>
              <w:rPr>
                <w:sz w:val="14"/>
                <w:szCs w:val="14"/>
              </w:rPr>
            </w:pPr>
            <w:r w:rsidRPr="0047666B">
              <w:rPr>
                <w:sz w:val="14"/>
                <w:szCs w:val="14"/>
              </w:rPr>
              <w:t>PRECIO TOTAL NETO M.N.</w:t>
            </w:r>
          </w:p>
        </w:tc>
      </w:tr>
      <w:tr w:rsidR="00954460" w:rsidRPr="0047666B" w:rsidTr="0047666B">
        <w:trPr>
          <w:trHeight w:val="4951"/>
        </w:trPr>
        <w:tc>
          <w:tcPr>
            <w:tcW w:w="717" w:type="dxa"/>
          </w:tcPr>
          <w:p w:rsidR="00954460" w:rsidRPr="0047666B" w:rsidRDefault="00954460" w:rsidP="00954460">
            <w:pPr>
              <w:rPr>
                <w:sz w:val="14"/>
                <w:szCs w:val="14"/>
              </w:rPr>
            </w:pPr>
          </w:p>
        </w:tc>
        <w:tc>
          <w:tcPr>
            <w:tcW w:w="9910" w:type="dxa"/>
            <w:gridSpan w:val="2"/>
          </w:tcPr>
          <w:tbl>
            <w:tblPr>
              <w:tblW w:w="9639" w:type="dxa"/>
              <w:tblLayout w:type="fixed"/>
              <w:tblCellMar>
                <w:top w:w="15" w:type="dxa"/>
                <w:left w:w="70" w:type="dxa"/>
                <w:bottom w:w="15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9639"/>
            </w:tblGrid>
            <w:tr w:rsidR="00954460" w:rsidRPr="0047666B" w:rsidTr="0047666B">
              <w:trPr>
                <w:trHeight w:val="660"/>
              </w:trPr>
              <w:tc>
                <w:tcPr>
                  <w:tcW w:w="963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954460" w:rsidRPr="0047666B" w:rsidRDefault="00954460" w:rsidP="00954460">
                  <w:pPr>
                    <w:spacing w:after="0" w:line="240" w:lineRule="auto"/>
                    <w:jc w:val="both"/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</w:pPr>
                  <w:r w:rsidRPr="0047666B"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  <w:t>NOTA: Penas convencionales, en caso de atraso de los plazos pactados para la entrega de los BIENES, el PROVEEDOR, se obliga a pagar por concepto de pena convencional la cantidad equivalente al 2.5 % por cada día natural de atraso sobre el valor de los BIENES no entregados.</w:t>
                  </w:r>
                </w:p>
              </w:tc>
            </w:tr>
            <w:tr w:rsidR="00954460" w:rsidRPr="0047666B" w:rsidTr="0047666B">
              <w:trPr>
                <w:trHeight w:val="1590"/>
              </w:trPr>
              <w:tc>
                <w:tcPr>
                  <w:tcW w:w="963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954460" w:rsidRPr="0047666B" w:rsidRDefault="00954460" w:rsidP="00954460">
                  <w:pPr>
                    <w:spacing w:after="0" w:line="240" w:lineRule="auto"/>
                    <w:jc w:val="both"/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</w:pPr>
                  <w:r w:rsidRPr="0047666B"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  <w:t>GARANTÍA DEL CUMPLIMIENTO A fin de garantizar el cumplimiento del PEDIDO el PROVEEDOR, se obliga a entregar garantía de cumplimiento por un importe del 10% del monto total del PEDIDO antes de IVA,  para los pedidos cuyo importe sea superior de $50,000.00 (Cincuenta Mil Pesos 00/100 M.N.), mediante fianza, la cual deberá ser expedida por empresa afianzadora constituida en términos de la Ley Federal de Instituciones de Fianzas  a favor del Instituto Nacional de Neurología y Neurocirugía Manuel Velasco Suárez, Aquellos, cuyo importe sea inferior a $50,000.00  (cincuenta mil pesos 00/100 M.N.), podrá ser garantizado el cumplimiento de las obligaciones con cheque certificado o cheque de caja, a favor del Instituto Nacional de Neurología y Neurocirugía Manuel Velasco Suárez.</w:t>
                  </w:r>
                </w:p>
              </w:tc>
            </w:tr>
            <w:tr w:rsidR="00954460" w:rsidRPr="0047666B" w:rsidTr="0047666B">
              <w:trPr>
                <w:trHeight w:val="900"/>
              </w:trPr>
              <w:tc>
                <w:tcPr>
                  <w:tcW w:w="963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954460" w:rsidRPr="0047666B" w:rsidRDefault="00954460" w:rsidP="00954460">
                  <w:pPr>
                    <w:spacing w:after="0" w:line="240" w:lineRule="auto"/>
                    <w:jc w:val="both"/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</w:pPr>
                  <w:r w:rsidRPr="0047666B"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  <w:t>Las entregas se efectuarán. a través de un representante debidamente acreditado por la empresa directamente en el Almacén del Departamento de Farmacia de 9:00 a 12:30 hrs de lunes a jueves ambo ubicado en Av. Insurgentes Sur No. 3877, Col. La Fama, Delegación Tlalpan, Código Postal 14269, México, Distrito Federal</w:t>
                  </w:r>
                </w:p>
              </w:tc>
            </w:tr>
            <w:tr w:rsidR="00954460" w:rsidRPr="0047666B" w:rsidTr="0047666B">
              <w:trPr>
                <w:trHeight w:val="705"/>
              </w:trPr>
              <w:tc>
                <w:tcPr>
                  <w:tcW w:w="963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954460" w:rsidRPr="0047666B" w:rsidRDefault="00954460" w:rsidP="00954460">
                  <w:pPr>
                    <w:spacing w:after="0" w:line="240" w:lineRule="auto"/>
                    <w:jc w:val="both"/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</w:pPr>
                  <w:r w:rsidRPr="0047666B"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  <w:t>La entrega de los bienes deberá efectuarse indicando en su factura la caducidad, el número de la Licitación, el pedido, el mes y la partida a la que corresponda, debiendo presentar en la primera entrega el original del pedido y la factura y 5 copias, para las entregas subsecuentes bastará con la copia del pedido y 5 copias de la factura.</w:t>
                  </w:r>
                </w:p>
              </w:tc>
            </w:tr>
            <w:tr w:rsidR="00954460" w:rsidRPr="0047666B" w:rsidTr="0047666B">
              <w:trPr>
                <w:trHeight w:val="435"/>
              </w:trPr>
              <w:tc>
                <w:tcPr>
                  <w:tcW w:w="963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954460" w:rsidRPr="0047666B" w:rsidRDefault="00954460" w:rsidP="00954460">
                  <w:pPr>
                    <w:spacing w:after="0" w:line="240" w:lineRule="auto"/>
                    <w:jc w:val="both"/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</w:pPr>
                  <w:r w:rsidRPr="0047666B"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  <w:t>El proveedor al momento de la entrega deberá presentarse con el personal y material necesario para la descarga y estiba de los productos a entregar y materiales requeridos para este proceso.</w:t>
                  </w:r>
                </w:p>
              </w:tc>
            </w:tr>
            <w:tr w:rsidR="00954460" w:rsidRPr="0047666B" w:rsidTr="0047666B">
              <w:trPr>
                <w:trHeight w:val="675"/>
              </w:trPr>
              <w:tc>
                <w:tcPr>
                  <w:tcW w:w="9639" w:type="dxa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954460" w:rsidRPr="0047666B" w:rsidRDefault="00954460" w:rsidP="00954460">
                  <w:pPr>
                    <w:spacing w:after="0" w:line="240" w:lineRule="auto"/>
                    <w:jc w:val="both"/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</w:pPr>
                  <w:r w:rsidRPr="0047666B">
                    <w:rPr>
                      <w:rFonts w:eastAsia="Times New Roman" w:cstheme="minorHAnsi"/>
                      <w:sz w:val="16"/>
                      <w:szCs w:val="14"/>
                      <w:lang w:eastAsia="es-MX"/>
                    </w:rPr>
                    <w:t>Los materiales que se solicite sean estibados en la bodega deberá, verificarse la fecha de caducidad y de ser necesario se pedirá mover y acomodar las estibas del mismo material a fin de la caducidad más corta, quede al frente.</w:t>
                  </w:r>
                </w:p>
              </w:tc>
            </w:tr>
          </w:tbl>
          <w:p w:rsidR="00954460" w:rsidRPr="0047666B" w:rsidRDefault="00954460" w:rsidP="00954460">
            <w:pPr>
              <w:jc w:val="both"/>
              <w:rPr>
                <w:rFonts w:eastAsia="Times New Roman" w:cstheme="minorHAnsi"/>
                <w:sz w:val="16"/>
                <w:szCs w:val="14"/>
                <w:lang w:eastAsia="es-MX"/>
              </w:rPr>
            </w:pPr>
          </w:p>
        </w:tc>
        <w:tc>
          <w:tcPr>
            <w:tcW w:w="992" w:type="dxa"/>
          </w:tcPr>
          <w:p w:rsidR="00954460" w:rsidRPr="0047666B" w:rsidRDefault="00954460" w:rsidP="00954460">
            <w:pPr>
              <w:rPr>
                <w:sz w:val="14"/>
                <w:szCs w:val="14"/>
              </w:rPr>
            </w:pPr>
          </w:p>
        </w:tc>
        <w:tc>
          <w:tcPr>
            <w:tcW w:w="819" w:type="dxa"/>
          </w:tcPr>
          <w:p w:rsidR="00954460" w:rsidRPr="0047666B" w:rsidRDefault="00954460" w:rsidP="00954460">
            <w:pPr>
              <w:rPr>
                <w:sz w:val="14"/>
                <w:szCs w:val="14"/>
              </w:rPr>
            </w:pPr>
          </w:p>
        </w:tc>
        <w:tc>
          <w:tcPr>
            <w:tcW w:w="882" w:type="dxa"/>
          </w:tcPr>
          <w:p w:rsidR="00954460" w:rsidRPr="0047666B" w:rsidRDefault="00954460" w:rsidP="00954460">
            <w:pPr>
              <w:rPr>
                <w:sz w:val="14"/>
                <w:szCs w:val="14"/>
              </w:rPr>
            </w:pPr>
          </w:p>
        </w:tc>
        <w:tc>
          <w:tcPr>
            <w:tcW w:w="851" w:type="dxa"/>
          </w:tcPr>
          <w:p w:rsidR="00954460" w:rsidRPr="0047666B" w:rsidRDefault="00954460" w:rsidP="00954460">
            <w:pPr>
              <w:rPr>
                <w:sz w:val="14"/>
                <w:szCs w:val="14"/>
              </w:rPr>
            </w:pPr>
          </w:p>
        </w:tc>
      </w:tr>
      <w:tr w:rsidR="00954460" w:rsidRPr="0047666B" w:rsidTr="0047666B">
        <w:trPr>
          <w:trHeight w:val="428"/>
        </w:trPr>
        <w:tc>
          <w:tcPr>
            <w:tcW w:w="4036" w:type="dxa"/>
            <w:gridSpan w:val="2"/>
          </w:tcPr>
          <w:p w:rsidR="00954460" w:rsidRPr="0047666B" w:rsidRDefault="00954460" w:rsidP="00954460">
            <w:pPr>
              <w:rPr>
                <w:rFonts w:cstheme="minorHAnsi"/>
                <w:sz w:val="16"/>
                <w:szCs w:val="14"/>
              </w:rPr>
            </w:pPr>
            <w:r w:rsidRPr="0047666B">
              <w:rPr>
                <w:rFonts w:cstheme="minorHAnsi"/>
                <w:sz w:val="16"/>
                <w:szCs w:val="14"/>
              </w:rPr>
              <w:t>CMPRADOR NOMBRE Y FIRMA</w:t>
            </w:r>
          </w:p>
        </w:tc>
        <w:tc>
          <w:tcPr>
            <w:tcW w:w="10135" w:type="dxa"/>
            <w:gridSpan w:val="5"/>
          </w:tcPr>
          <w:p w:rsidR="00954460" w:rsidRPr="0047666B" w:rsidRDefault="0047666B" w:rsidP="00954460">
            <w:pPr>
              <w:jc w:val="both"/>
              <w:rPr>
                <w:rFonts w:eastAsia="Times New Roman" w:cstheme="minorHAnsi"/>
                <w:sz w:val="16"/>
                <w:szCs w:val="14"/>
                <w:lang w:eastAsia="es-MX"/>
              </w:rPr>
            </w:pPr>
            <w:r w:rsidRPr="0047666B">
              <w:rPr>
                <w:rFonts w:eastAsia="Times New Roman" w:cstheme="minorHAnsi"/>
                <w:sz w:val="16"/>
                <w:szCs w:val="14"/>
                <w:lang w:eastAsia="es-MX"/>
              </w:rPr>
              <w:t>AUTORIZACIONES NOMBRE FIRMA Y CARGO</w:t>
            </w:r>
          </w:p>
        </w:tc>
      </w:tr>
      <w:tr w:rsidR="0047666B" w:rsidRPr="0047666B" w:rsidTr="0047666B">
        <w:trPr>
          <w:trHeight w:val="548"/>
        </w:trPr>
        <w:tc>
          <w:tcPr>
            <w:tcW w:w="14171" w:type="dxa"/>
            <w:gridSpan w:val="7"/>
          </w:tcPr>
          <w:p w:rsidR="0047666B" w:rsidRDefault="0047666B" w:rsidP="00954460">
            <w:pPr>
              <w:jc w:val="center"/>
              <w:rPr>
                <w:sz w:val="16"/>
                <w:szCs w:val="14"/>
              </w:rPr>
            </w:pPr>
            <w:r w:rsidRPr="0047666B">
              <w:rPr>
                <w:sz w:val="16"/>
                <w:szCs w:val="14"/>
              </w:rPr>
              <w:t>PROVEEDOR</w:t>
            </w:r>
          </w:p>
          <w:p w:rsidR="006837D6" w:rsidRPr="0047666B" w:rsidRDefault="006837D6" w:rsidP="006837D6">
            <w:pPr>
              <w:jc w:val="right"/>
              <w:rPr>
                <w:sz w:val="14"/>
                <w:szCs w:val="14"/>
              </w:rPr>
            </w:pPr>
            <w:r>
              <w:rPr>
                <w:sz w:val="16"/>
                <w:szCs w:val="14"/>
              </w:rPr>
              <w:t>VER OBSERVACIONES E INSTRUCCIONES AL REVERSO</w:t>
            </w:r>
          </w:p>
        </w:tc>
      </w:tr>
    </w:tbl>
    <w:p w:rsidR="00F36607" w:rsidRPr="00F36607" w:rsidRDefault="00F36607" w:rsidP="00F36607">
      <w:pPr>
        <w:tabs>
          <w:tab w:val="left" w:pos="3270"/>
        </w:tabs>
      </w:pPr>
    </w:p>
    <w:sectPr w:rsidR="00F36607" w:rsidRPr="00F36607" w:rsidSect="00263DC6">
      <w:pgSz w:w="15840" w:h="12240" w:orient="landscape"/>
      <w:pgMar w:top="709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3DC6"/>
    <w:rsid w:val="00263DC6"/>
    <w:rsid w:val="003A483B"/>
    <w:rsid w:val="0047666B"/>
    <w:rsid w:val="004C4AB0"/>
    <w:rsid w:val="006837D6"/>
    <w:rsid w:val="0070275B"/>
    <w:rsid w:val="008D60A9"/>
    <w:rsid w:val="00954460"/>
    <w:rsid w:val="00F3312D"/>
    <w:rsid w:val="00F366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2A3E90A-069E-4768-82F7-4A9B104DCE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F366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364</Words>
  <Characters>2005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JMCS</dc:creator>
  <cp:keywords/>
  <dc:description/>
  <cp:lastModifiedBy>CCINSHAE</cp:lastModifiedBy>
  <cp:revision>2</cp:revision>
  <dcterms:created xsi:type="dcterms:W3CDTF">2017-07-20T18:35:00Z</dcterms:created>
  <dcterms:modified xsi:type="dcterms:W3CDTF">2017-07-20T18:35:00Z</dcterms:modified>
</cp:coreProperties>
</file>